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9F4" w:rsidRDefault="002229F4"/>
    <w:p w:rsidR="002229F4" w:rsidRDefault="002229F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28"/>
        <w:gridCol w:w="8417"/>
      </w:tblGrid>
      <w:tr w:rsidR="002229F4" w:rsidRPr="002229F4">
        <w:tc>
          <w:tcPr>
            <w:tcW w:w="828" w:type="dxa"/>
          </w:tcPr>
          <w:p w:rsidR="002229F4" w:rsidRDefault="002229F4">
            <w:r>
              <w:t xml:space="preserve"> (a)</w:t>
            </w:r>
          </w:p>
        </w:tc>
        <w:tc>
          <w:tcPr>
            <w:tcW w:w="8417" w:type="dxa"/>
          </w:tcPr>
          <w:p w:rsidR="002229F4" w:rsidRPr="002229F4" w:rsidRDefault="002229F4" w:rsidP="002229F4">
            <w:pPr>
              <w:spacing w:line="360" w:lineRule="auto"/>
              <w:ind w:right="24"/>
              <w:rPr>
                <w:lang w:val="pt-BR"/>
              </w:rPr>
            </w:pPr>
            <w:r w:rsidRPr="002229F4">
              <w:rPr>
                <w:lang w:val="pt-BR"/>
              </w:rPr>
              <w:t>Name substance R in Diagram 4.</w:t>
            </w:r>
          </w:p>
          <w:p w:rsidR="002229F4" w:rsidRPr="002229F4" w:rsidRDefault="002229F4" w:rsidP="002229F4">
            <w:pPr>
              <w:spacing w:line="360" w:lineRule="auto"/>
              <w:ind w:right="24"/>
              <w:rPr>
                <w:i/>
                <w:lang w:val="pt-BR"/>
              </w:rPr>
            </w:pPr>
            <w:r w:rsidRPr="002229F4">
              <w:rPr>
                <w:i/>
                <w:lang w:val="pt-BR"/>
              </w:rPr>
              <w:t>Namakan bahan R  dalam Rajah 4.</w:t>
            </w:r>
          </w:p>
          <w:p w:rsidR="002229F4" w:rsidRPr="002229F4" w:rsidRDefault="002229F4" w:rsidP="002229F4">
            <w:pPr>
              <w:ind w:right="24"/>
              <w:rPr>
                <w:iCs/>
                <w:lang w:val="pt-BR"/>
              </w:rPr>
            </w:pPr>
          </w:p>
          <w:p w:rsidR="002229F4" w:rsidRDefault="002229F4" w:rsidP="002229F4">
            <w:pPr>
              <w:ind w:right="24"/>
              <w:rPr>
                <w:iCs/>
                <w:lang w:val="pt-BR"/>
              </w:rPr>
            </w:pPr>
            <w:r w:rsidRPr="002229F4">
              <w:rPr>
                <w:iCs/>
                <w:lang w:val="pt-BR"/>
              </w:rPr>
              <w:t xml:space="preserve">Substance R/ Bahan R : </w:t>
            </w:r>
          </w:p>
          <w:p w:rsidR="002229F4" w:rsidRDefault="002229F4" w:rsidP="002229F4">
            <w:pPr>
              <w:ind w:right="24"/>
              <w:rPr>
                <w:iCs/>
                <w:lang w:val="pt-BR"/>
              </w:rPr>
            </w:pPr>
          </w:p>
          <w:p w:rsidR="002229F4" w:rsidRDefault="002229F4" w:rsidP="002229F4">
            <w:pPr>
              <w:ind w:right="24"/>
              <w:rPr>
                <w:iCs/>
                <w:lang w:val="pt-BR"/>
              </w:rPr>
            </w:pPr>
          </w:p>
          <w:p w:rsidR="002229F4" w:rsidRDefault="002229F4" w:rsidP="002229F4">
            <w:pPr>
              <w:ind w:right="24"/>
              <w:jc w:val="right"/>
              <w:rPr>
                <w:lang w:val="pt-BR"/>
              </w:rPr>
            </w:pPr>
            <w:r w:rsidRPr="002229F4">
              <w:rPr>
                <w:iCs/>
                <w:lang w:val="pt-BR"/>
              </w:rPr>
              <w:t>................................................................................................................................</w:t>
            </w:r>
            <w:r>
              <w:rPr>
                <w:iCs/>
                <w:lang w:val="pt-BR"/>
              </w:rPr>
              <w:t>.......</w:t>
            </w:r>
            <w:r w:rsidRPr="002229F4">
              <w:rPr>
                <w:lang w:val="pt-BR"/>
              </w:rPr>
              <w:t>[1 mark]</w:t>
            </w:r>
          </w:p>
          <w:p w:rsidR="002229F4" w:rsidRPr="002229F4" w:rsidRDefault="002229F4" w:rsidP="002229F4">
            <w:pPr>
              <w:ind w:right="24"/>
              <w:jc w:val="right"/>
              <w:rPr>
                <w:lang w:val="pt-BR"/>
              </w:rPr>
            </w:pPr>
          </w:p>
        </w:tc>
      </w:tr>
      <w:tr w:rsidR="002229F4" w:rsidRPr="002229F4">
        <w:tc>
          <w:tcPr>
            <w:tcW w:w="828" w:type="dxa"/>
          </w:tcPr>
          <w:p w:rsidR="002229F4" w:rsidRPr="002229F4" w:rsidRDefault="002229F4">
            <w:pPr>
              <w:rPr>
                <w:lang w:val="pt-BR"/>
              </w:rPr>
            </w:pPr>
            <w:r>
              <w:rPr>
                <w:lang w:val="pt-BR"/>
              </w:rPr>
              <w:t xml:space="preserve">  (b)(i)</w:t>
            </w:r>
          </w:p>
        </w:tc>
        <w:tc>
          <w:tcPr>
            <w:tcW w:w="8417" w:type="dxa"/>
          </w:tcPr>
          <w:p w:rsidR="002229F4" w:rsidRDefault="002229F4" w:rsidP="002229F4">
            <w:pPr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Nitrogen is converted into nitrate through process P.</w:t>
            </w:r>
          </w:p>
          <w:p w:rsidR="002229F4" w:rsidRPr="00D94E8B" w:rsidRDefault="002229F4" w:rsidP="002229F4">
            <w:pPr>
              <w:spacing w:line="360" w:lineRule="auto"/>
              <w:rPr>
                <w:i/>
                <w:iCs/>
                <w:lang w:val="en-GB"/>
              </w:rPr>
            </w:pPr>
            <w:r w:rsidRPr="00D94E8B">
              <w:rPr>
                <w:i/>
                <w:iCs/>
                <w:lang w:val="en-GB"/>
              </w:rPr>
              <w:t>Nitrogen ditukarkan ke bentuk nitrat melalui proses P</w:t>
            </w:r>
          </w:p>
          <w:p w:rsidR="002229F4" w:rsidRPr="00D94E8B" w:rsidRDefault="002229F4" w:rsidP="002229F4">
            <w:pPr>
              <w:tabs>
                <w:tab w:val="num" w:pos="428"/>
              </w:tabs>
              <w:rPr>
                <w:lang w:val="en-GB"/>
              </w:rPr>
            </w:pPr>
          </w:p>
          <w:p w:rsidR="002229F4" w:rsidRPr="002229F4" w:rsidRDefault="002229F4" w:rsidP="002229F4">
            <w:pPr>
              <w:tabs>
                <w:tab w:val="num" w:pos="428"/>
              </w:tabs>
              <w:spacing w:line="360" w:lineRule="auto"/>
            </w:pPr>
            <w:r w:rsidRPr="002229F4">
              <w:t>Name process P</w:t>
            </w:r>
          </w:p>
          <w:p w:rsidR="002229F4" w:rsidRPr="002229F4" w:rsidRDefault="002229F4" w:rsidP="002229F4">
            <w:pPr>
              <w:spacing w:line="360" w:lineRule="auto"/>
              <w:rPr>
                <w:i/>
                <w:iCs/>
              </w:rPr>
            </w:pPr>
            <w:r w:rsidRPr="002229F4">
              <w:rPr>
                <w:i/>
                <w:iCs/>
              </w:rPr>
              <w:t>Namakan proses P</w:t>
            </w:r>
          </w:p>
          <w:p w:rsidR="002229F4" w:rsidRPr="002229F4" w:rsidRDefault="002229F4" w:rsidP="002229F4">
            <w:pPr>
              <w:ind w:left="360"/>
              <w:rPr>
                <w:i/>
                <w:iCs/>
              </w:rPr>
            </w:pPr>
          </w:p>
          <w:p w:rsidR="002229F4" w:rsidRPr="002229F4" w:rsidRDefault="002229F4" w:rsidP="002229F4">
            <w:r>
              <w:t>........</w:t>
            </w:r>
            <w:r w:rsidRPr="002229F4">
              <w:t>................................................................................................................................</w:t>
            </w:r>
          </w:p>
          <w:p w:rsidR="002229F4" w:rsidRDefault="002229F4" w:rsidP="002229F4">
            <w:pPr>
              <w:ind w:left="360"/>
              <w:jc w:val="right"/>
            </w:pPr>
            <w:r w:rsidRPr="002229F4">
              <w:t>[1 mark]</w:t>
            </w:r>
          </w:p>
          <w:p w:rsidR="002229F4" w:rsidRPr="002229F4" w:rsidRDefault="002229F4" w:rsidP="002229F4">
            <w:pPr>
              <w:ind w:left="360"/>
              <w:jc w:val="right"/>
            </w:pPr>
          </w:p>
        </w:tc>
      </w:tr>
      <w:tr w:rsidR="002229F4" w:rsidRPr="002229F4">
        <w:tc>
          <w:tcPr>
            <w:tcW w:w="828" w:type="dxa"/>
          </w:tcPr>
          <w:p w:rsidR="002229F4" w:rsidRPr="002229F4" w:rsidRDefault="002229F4">
            <w:r>
              <w:t xml:space="preserve">  (ii)</w:t>
            </w:r>
          </w:p>
        </w:tc>
        <w:tc>
          <w:tcPr>
            <w:tcW w:w="8417" w:type="dxa"/>
          </w:tcPr>
          <w:p w:rsidR="002229F4" w:rsidRDefault="002229F4" w:rsidP="002229F4">
            <w:pPr>
              <w:tabs>
                <w:tab w:val="num" w:pos="428"/>
              </w:tabs>
              <w:spacing w:line="360" w:lineRule="auto"/>
            </w:pPr>
            <w:r>
              <w:t>Explain how process P occur in Leguminous plant.</w:t>
            </w:r>
          </w:p>
          <w:p w:rsidR="002229F4" w:rsidRDefault="002229F4" w:rsidP="002229F4">
            <w:pPr>
              <w:tabs>
                <w:tab w:val="num" w:pos="428"/>
              </w:tabs>
              <w:spacing w:line="360" w:lineRule="auto"/>
              <w:ind w:left="428" w:hanging="428"/>
              <w:rPr>
                <w:i/>
                <w:iCs/>
                <w:lang w:val="sv-SE"/>
              </w:rPr>
            </w:pPr>
            <w:r w:rsidRPr="00F10EA6">
              <w:rPr>
                <w:i/>
                <w:iCs/>
                <w:lang w:val="sv-SE"/>
              </w:rPr>
              <w:t xml:space="preserve">Terangkan bagaimana </w:t>
            </w:r>
            <w:r>
              <w:rPr>
                <w:i/>
                <w:iCs/>
                <w:lang w:val="sv-SE"/>
              </w:rPr>
              <w:t>proses P berlaku  dalam tumbuhan Legum.</w:t>
            </w:r>
          </w:p>
          <w:p w:rsidR="002229F4" w:rsidRPr="00F10EA6" w:rsidRDefault="002229F4" w:rsidP="002229F4">
            <w:pPr>
              <w:tabs>
                <w:tab w:val="num" w:pos="428"/>
              </w:tabs>
              <w:ind w:left="428" w:hanging="428"/>
              <w:rPr>
                <w:i/>
                <w:iCs/>
                <w:lang w:val="sv-SE"/>
              </w:rPr>
            </w:pPr>
          </w:p>
          <w:p w:rsidR="002229F4" w:rsidRPr="002229F4" w:rsidRDefault="002229F4" w:rsidP="002229F4">
            <w:pPr>
              <w:tabs>
                <w:tab w:val="num" w:pos="428"/>
              </w:tabs>
              <w:spacing w:line="480" w:lineRule="auto"/>
              <w:jc w:val="right"/>
              <w:rPr>
                <w:lang w:val="sv-SE"/>
              </w:rPr>
            </w:pPr>
            <w:r>
              <w:rPr>
                <w:lang w:val="sv-S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[3 marks]</w:t>
            </w:r>
          </w:p>
        </w:tc>
      </w:tr>
    </w:tbl>
    <w:p w:rsidR="00864A5D" w:rsidRDefault="00864A5D"/>
    <w:p w:rsidR="00864A5D" w:rsidRDefault="00864A5D"/>
    <w:p w:rsidR="00864A5D" w:rsidRDefault="00864A5D"/>
    <w:p w:rsidR="00864A5D" w:rsidRDefault="00864A5D"/>
    <w:p w:rsidR="00864A5D" w:rsidRDefault="00864A5D"/>
    <w:p w:rsidR="00864A5D" w:rsidRDefault="00864A5D"/>
    <w:p w:rsidR="00864A5D" w:rsidRDefault="00864A5D"/>
    <w:p w:rsidR="00864A5D" w:rsidRDefault="00864A5D"/>
    <w:p w:rsidR="00864A5D" w:rsidRDefault="00864A5D"/>
    <w:p w:rsidR="00864A5D" w:rsidRDefault="00864A5D"/>
    <w:p w:rsidR="00864A5D" w:rsidRDefault="00864A5D"/>
    <w:p w:rsidR="00864A5D" w:rsidRDefault="00864A5D"/>
    <w:p w:rsidR="00864A5D" w:rsidRDefault="00864A5D"/>
    <w:p w:rsidR="00864A5D" w:rsidRDefault="00864A5D"/>
    <w:p w:rsidR="00864A5D" w:rsidRDefault="00864A5D"/>
    <w:p w:rsidR="00864A5D" w:rsidRDefault="00864A5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28"/>
        <w:gridCol w:w="8417"/>
      </w:tblGrid>
      <w:tr w:rsidR="00864A5D" w:rsidRPr="002229F4">
        <w:tc>
          <w:tcPr>
            <w:tcW w:w="828" w:type="dxa"/>
          </w:tcPr>
          <w:p w:rsidR="00864A5D" w:rsidRPr="002229F4" w:rsidRDefault="00864A5D">
            <w:r>
              <w:t xml:space="preserve">  (c)</w:t>
            </w:r>
          </w:p>
        </w:tc>
        <w:tc>
          <w:tcPr>
            <w:tcW w:w="8417" w:type="dxa"/>
          </w:tcPr>
          <w:p w:rsidR="00864A5D" w:rsidRDefault="00864A5D" w:rsidP="00864A5D">
            <w:pPr>
              <w:spacing w:line="360" w:lineRule="auto"/>
              <w:rPr>
                <w:iCs/>
              </w:rPr>
            </w:pPr>
            <w:r>
              <w:rPr>
                <w:iCs/>
              </w:rPr>
              <w:t>Denitrifying bacteria plays an important role in carrying out Process Q in nitrogen cycle.</w:t>
            </w:r>
          </w:p>
          <w:p w:rsidR="00864A5D" w:rsidRPr="00864A5D" w:rsidRDefault="00864A5D" w:rsidP="00864A5D">
            <w:pPr>
              <w:spacing w:line="360" w:lineRule="auto"/>
              <w:rPr>
                <w:i/>
              </w:rPr>
            </w:pPr>
            <w:r w:rsidRPr="00864A5D">
              <w:rPr>
                <w:i/>
              </w:rPr>
              <w:t>Bakteria pendenitritan memainkan peranan utama dalam menjalan proses Q di dalam kitar nitrogen.</w:t>
            </w:r>
          </w:p>
          <w:p w:rsidR="00864A5D" w:rsidRPr="00864A5D" w:rsidRDefault="00864A5D" w:rsidP="00864A5D">
            <w:pPr>
              <w:tabs>
                <w:tab w:val="left" w:pos="2505"/>
              </w:tabs>
              <w:rPr>
                <w:iCs/>
              </w:rPr>
            </w:pPr>
            <w:r>
              <w:rPr>
                <w:iCs/>
              </w:rPr>
              <w:tab/>
            </w:r>
          </w:p>
          <w:p w:rsidR="00864A5D" w:rsidRPr="00426A62" w:rsidRDefault="00864A5D" w:rsidP="00864A5D">
            <w:pPr>
              <w:spacing w:line="360" w:lineRule="auto"/>
              <w:rPr>
                <w:i/>
              </w:rPr>
            </w:pPr>
            <w:r>
              <w:rPr>
                <w:iCs/>
              </w:rPr>
              <w:t>E</w:t>
            </w:r>
            <w:r w:rsidRPr="00BC0459">
              <w:rPr>
                <w:iCs/>
              </w:rPr>
              <w:t>xplain</w:t>
            </w:r>
            <w:r>
              <w:rPr>
                <w:iCs/>
              </w:rPr>
              <w:t xml:space="preserve"> what</w:t>
            </w:r>
            <w:r w:rsidRPr="00BC0459">
              <w:rPr>
                <w:iCs/>
              </w:rPr>
              <w:t xml:space="preserve"> will happen if denitrifying bacteria is absent.</w:t>
            </w:r>
          </w:p>
          <w:p w:rsidR="00864A5D" w:rsidRPr="00864A5D" w:rsidRDefault="00864A5D" w:rsidP="00864A5D">
            <w:pPr>
              <w:spacing w:line="360" w:lineRule="auto"/>
              <w:rPr>
                <w:i/>
              </w:rPr>
            </w:pPr>
            <w:r w:rsidRPr="00864A5D">
              <w:rPr>
                <w:i/>
              </w:rPr>
              <w:t>Terangkan apa yang akan berlaku sekiranya tiada bakteria pendenitritan</w:t>
            </w:r>
            <w:r w:rsidRPr="00864A5D">
              <w:rPr>
                <w:iCs/>
              </w:rPr>
              <w:t>.</w:t>
            </w:r>
          </w:p>
          <w:p w:rsidR="00864A5D" w:rsidRPr="00D94E8B" w:rsidRDefault="00864A5D" w:rsidP="00D64099">
            <w:pPr>
              <w:spacing w:line="480" w:lineRule="auto"/>
              <w:rPr>
                <w:iCs/>
              </w:rPr>
            </w:pPr>
          </w:p>
          <w:p w:rsidR="00864A5D" w:rsidRPr="00483F15" w:rsidRDefault="00864A5D" w:rsidP="00D64099">
            <w:pPr>
              <w:spacing w:line="480" w:lineRule="auto"/>
              <w:jc w:val="right"/>
              <w:rPr>
                <w:iCs/>
                <w:lang w:val="sv-SE"/>
              </w:rPr>
            </w:pPr>
            <w:r>
              <w:rPr>
                <w:iCs/>
                <w:lang w:val="sv-S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[3 marks]</w:t>
            </w:r>
          </w:p>
        </w:tc>
      </w:tr>
      <w:tr w:rsidR="00864A5D" w:rsidRPr="002229F4">
        <w:tc>
          <w:tcPr>
            <w:tcW w:w="828" w:type="dxa"/>
          </w:tcPr>
          <w:p w:rsidR="00864A5D" w:rsidRPr="002229F4" w:rsidRDefault="00760B3B">
            <w:r>
              <w:t xml:space="preserve">  (d)</w:t>
            </w:r>
          </w:p>
        </w:tc>
        <w:tc>
          <w:tcPr>
            <w:tcW w:w="8417" w:type="dxa"/>
          </w:tcPr>
          <w:p w:rsidR="00760B3B" w:rsidRDefault="00760B3B" w:rsidP="00760B3B">
            <w:pPr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Chemical fertilizer is used to increase</w:t>
            </w:r>
            <w:r w:rsidRPr="00DF3D34">
              <w:rPr>
                <w:lang w:val="en-GB"/>
              </w:rPr>
              <w:t xml:space="preserve"> nitrate content in soil.</w:t>
            </w:r>
            <w:r>
              <w:rPr>
                <w:lang w:val="en-GB"/>
              </w:rPr>
              <w:t xml:space="preserve"> </w:t>
            </w:r>
          </w:p>
          <w:p w:rsidR="00760B3B" w:rsidRPr="00760B3B" w:rsidRDefault="00760B3B" w:rsidP="00760B3B">
            <w:pPr>
              <w:spacing w:line="360" w:lineRule="auto"/>
              <w:rPr>
                <w:i/>
                <w:lang w:val="en-GB"/>
              </w:rPr>
            </w:pPr>
            <w:r w:rsidRPr="00760B3B">
              <w:rPr>
                <w:i/>
                <w:lang w:val="en-GB"/>
              </w:rPr>
              <w:t>Baja kimia digunakan untuk  meningkatkan kandungan nitrat dalam tanah.</w:t>
            </w:r>
          </w:p>
          <w:p w:rsidR="00760B3B" w:rsidRPr="00760B3B" w:rsidRDefault="00760B3B" w:rsidP="00760B3B">
            <w:pPr>
              <w:rPr>
                <w:i/>
                <w:lang w:val="en-GB"/>
              </w:rPr>
            </w:pPr>
          </w:p>
          <w:p w:rsidR="00760B3B" w:rsidRDefault="00760B3B" w:rsidP="00760B3B">
            <w:pPr>
              <w:spacing w:line="360" w:lineRule="auto"/>
              <w:rPr>
                <w:iCs/>
              </w:rPr>
            </w:pPr>
            <w:r w:rsidRPr="00424858">
              <w:rPr>
                <w:iCs/>
              </w:rPr>
              <w:t>Explain the effect of using excessive fertilisers in agriculture on the environment</w:t>
            </w:r>
            <w:r>
              <w:rPr>
                <w:iCs/>
              </w:rPr>
              <w:t>.</w:t>
            </w:r>
          </w:p>
          <w:p w:rsidR="00760B3B" w:rsidRPr="00760B3B" w:rsidRDefault="00760B3B" w:rsidP="00760B3B">
            <w:pPr>
              <w:spacing w:line="360" w:lineRule="auto"/>
              <w:rPr>
                <w:iCs/>
              </w:rPr>
            </w:pPr>
            <w:r w:rsidRPr="00760B3B">
              <w:rPr>
                <w:i/>
              </w:rPr>
              <w:t>Terangkan kesan penggunaan baja yang berlebihan dalam bidang pertanian ke atas alam sekitar</w:t>
            </w:r>
            <w:r w:rsidRPr="00760B3B">
              <w:rPr>
                <w:iCs/>
              </w:rPr>
              <w:t>.</w:t>
            </w:r>
          </w:p>
          <w:p w:rsidR="00760B3B" w:rsidRPr="00760B3B" w:rsidRDefault="00760B3B" w:rsidP="00760B3B">
            <w:pPr>
              <w:rPr>
                <w:iCs/>
              </w:rPr>
            </w:pPr>
          </w:p>
          <w:p w:rsidR="00760B3B" w:rsidRDefault="00760B3B" w:rsidP="00760B3B">
            <w:pPr>
              <w:spacing w:line="480" w:lineRule="auto"/>
              <w:rPr>
                <w:iCs/>
                <w:lang w:val="sv-SE"/>
              </w:rPr>
            </w:pPr>
            <w:r>
              <w:rPr>
                <w:iCs/>
                <w:lang w:val="sv-S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864A5D" w:rsidRPr="002229F4" w:rsidRDefault="00760B3B" w:rsidP="00760B3B">
            <w:pPr>
              <w:spacing w:line="360" w:lineRule="auto"/>
              <w:jc w:val="right"/>
            </w:pPr>
            <w:r>
              <w:rPr>
                <w:iCs/>
                <w:lang w:val="sv-SE"/>
              </w:rPr>
              <w:t>[4 marks]</w:t>
            </w:r>
          </w:p>
        </w:tc>
      </w:tr>
    </w:tbl>
    <w:p w:rsidR="00760B3B" w:rsidRDefault="00760B3B"/>
    <w:p w:rsidR="00760B3B" w:rsidRDefault="00760B3B"/>
    <w:p w:rsidR="00760B3B" w:rsidRDefault="00760B3B"/>
    <w:p w:rsidR="00760B3B" w:rsidRDefault="00760B3B"/>
    <w:p w:rsidR="00760B3B" w:rsidRDefault="00760B3B"/>
    <w:p w:rsidR="00760B3B" w:rsidRDefault="00760B3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28"/>
        <w:gridCol w:w="8417"/>
      </w:tblGrid>
      <w:tr w:rsidR="00864A5D" w:rsidRPr="002229F4">
        <w:tc>
          <w:tcPr>
            <w:tcW w:w="828" w:type="dxa"/>
          </w:tcPr>
          <w:p w:rsidR="00864A5D" w:rsidRPr="002229F4" w:rsidRDefault="00760B3B">
            <w:r>
              <w:t>5</w:t>
            </w:r>
          </w:p>
        </w:tc>
        <w:tc>
          <w:tcPr>
            <w:tcW w:w="8417" w:type="dxa"/>
          </w:tcPr>
          <w:p w:rsidR="00760B3B" w:rsidRPr="00DF3D34" w:rsidRDefault="00760B3B" w:rsidP="00760B3B">
            <w:pPr>
              <w:spacing w:line="360" w:lineRule="auto"/>
            </w:pPr>
            <w:r>
              <w:t>Diagram</w:t>
            </w:r>
            <w:r w:rsidRPr="00DF3D34">
              <w:t xml:space="preserve"> 5.1 shows the formation of two pairs of twins.</w:t>
            </w:r>
          </w:p>
          <w:p w:rsidR="00760B3B" w:rsidRDefault="00760B3B" w:rsidP="00760B3B">
            <w:pPr>
              <w:spacing w:line="360" w:lineRule="auto"/>
              <w:rPr>
                <w:i/>
                <w:lang w:val="sv-SE"/>
              </w:rPr>
            </w:pPr>
            <w:r w:rsidRPr="00DF3D34">
              <w:rPr>
                <w:i/>
                <w:lang w:val="sv-SE"/>
              </w:rPr>
              <w:t>Rajah 5.1 menunjukkan pembentukan dua pasang anak kembar</w:t>
            </w:r>
          </w:p>
          <w:p w:rsidR="00760B3B" w:rsidRDefault="00760B3B" w:rsidP="00760B3B">
            <w:pPr>
              <w:rPr>
                <w:i/>
                <w:lang w:val="sv-SE"/>
              </w:rPr>
            </w:pPr>
          </w:p>
          <w:p w:rsidR="00760B3B" w:rsidRDefault="00760B3B" w:rsidP="00760B3B">
            <w:pPr>
              <w:rPr>
                <w:i/>
                <w:lang w:val="sv-SE"/>
              </w:rPr>
            </w:pPr>
          </w:p>
          <w:p w:rsidR="00760B3B" w:rsidRDefault="00760B3B" w:rsidP="00760B3B">
            <w:pPr>
              <w:rPr>
                <w:i/>
                <w:lang w:val="sv-SE"/>
              </w:rPr>
            </w:pPr>
          </w:p>
          <w:p w:rsidR="00760B3B" w:rsidRDefault="00760B3B" w:rsidP="00760B3B">
            <w:pPr>
              <w:rPr>
                <w:i/>
                <w:lang w:val="sv-SE"/>
              </w:rPr>
            </w:pPr>
          </w:p>
          <w:p w:rsidR="00760B3B" w:rsidRDefault="00760B3B" w:rsidP="00760B3B">
            <w:pPr>
              <w:rPr>
                <w:i/>
                <w:lang w:val="sv-SE"/>
              </w:rPr>
            </w:pPr>
          </w:p>
          <w:p w:rsidR="00760B3B" w:rsidRDefault="00760B3B" w:rsidP="00760B3B">
            <w:pPr>
              <w:rPr>
                <w:i/>
                <w:lang w:val="sv-SE"/>
              </w:rPr>
            </w:pPr>
          </w:p>
          <w:p w:rsidR="00760B3B" w:rsidRDefault="00760B3B" w:rsidP="00760B3B">
            <w:pPr>
              <w:rPr>
                <w:i/>
                <w:lang w:val="sv-SE"/>
              </w:rPr>
            </w:pPr>
          </w:p>
          <w:p w:rsidR="00760B3B" w:rsidRDefault="00760B3B" w:rsidP="00760B3B">
            <w:pPr>
              <w:rPr>
                <w:i/>
                <w:lang w:val="sv-SE"/>
              </w:rPr>
            </w:pPr>
          </w:p>
          <w:p w:rsidR="00760B3B" w:rsidRDefault="00760B3B" w:rsidP="00760B3B">
            <w:pPr>
              <w:rPr>
                <w:i/>
                <w:lang w:val="sv-SE"/>
              </w:rPr>
            </w:pPr>
          </w:p>
          <w:p w:rsidR="00760B3B" w:rsidRDefault="00760B3B" w:rsidP="00760B3B">
            <w:pPr>
              <w:rPr>
                <w:i/>
                <w:lang w:val="sv-SE"/>
              </w:rPr>
            </w:pPr>
          </w:p>
          <w:p w:rsidR="00760B3B" w:rsidRDefault="00760B3B" w:rsidP="00760B3B">
            <w:pPr>
              <w:rPr>
                <w:i/>
                <w:lang w:val="sv-SE"/>
              </w:rPr>
            </w:pPr>
          </w:p>
          <w:p w:rsidR="00760B3B" w:rsidRDefault="00760B3B" w:rsidP="00760B3B">
            <w:pPr>
              <w:rPr>
                <w:i/>
                <w:lang w:val="sv-SE"/>
              </w:rPr>
            </w:pPr>
          </w:p>
          <w:p w:rsidR="00760B3B" w:rsidRDefault="00760B3B" w:rsidP="00760B3B">
            <w:pPr>
              <w:rPr>
                <w:i/>
                <w:lang w:val="sv-SE"/>
              </w:rPr>
            </w:pPr>
          </w:p>
          <w:p w:rsidR="00760B3B" w:rsidRDefault="00760B3B" w:rsidP="00760B3B">
            <w:pPr>
              <w:rPr>
                <w:i/>
                <w:lang w:val="sv-SE"/>
              </w:rPr>
            </w:pPr>
          </w:p>
          <w:p w:rsidR="00760B3B" w:rsidRDefault="00760B3B" w:rsidP="00760B3B">
            <w:pPr>
              <w:rPr>
                <w:i/>
                <w:lang w:val="sv-SE"/>
              </w:rPr>
            </w:pPr>
          </w:p>
          <w:p w:rsidR="00760B3B" w:rsidRDefault="00760B3B" w:rsidP="00760B3B">
            <w:pPr>
              <w:rPr>
                <w:i/>
                <w:lang w:val="sv-SE"/>
              </w:rPr>
            </w:pPr>
          </w:p>
          <w:p w:rsidR="00760B3B" w:rsidRDefault="00760B3B" w:rsidP="00760B3B">
            <w:pPr>
              <w:rPr>
                <w:i/>
                <w:lang w:val="sv-SE"/>
              </w:rPr>
            </w:pPr>
          </w:p>
          <w:p w:rsidR="00760B3B" w:rsidRDefault="00E95C7C" w:rsidP="00760B3B">
            <w:pPr>
              <w:jc w:val="center"/>
              <w:rPr>
                <w:lang w:val="sv-SE"/>
              </w:rPr>
            </w:pPr>
            <w:r>
              <w:rPr>
                <w:noProof/>
                <w:lang w:val="en-MY" w:eastAsia="en-MY"/>
              </w:rPr>
              <w:drawing>
                <wp:anchor distT="0" distB="0" distL="114300" distR="114300" simplePos="0" relativeHeight="251666944" behindDoc="1" locked="0" layoutInCell="1" allowOverlap="1">
                  <wp:simplePos x="0" y="0"/>
                  <wp:positionH relativeFrom="column">
                    <wp:posOffset>471170</wp:posOffset>
                  </wp:positionH>
                  <wp:positionV relativeFrom="paragraph">
                    <wp:posOffset>-2961005</wp:posOffset>
                  </wp:positionV>
                  <wp:extent cx="3921125" cy="2747010"/>
                  <wp:effectExtent l="19050" t="0" r="3175" b="0"/>
                  <wp:wrapThrough wrapText="bothSides">
                    <wp:wrapPolygon edited="0">
                      <wp:start x="-105" y="0"/>
                      <wp:lineTo x="-105" y="21420"/>
                      <wp:lineTo x="21617" y="21420"/>
                      <wp:lineTo x="21617" y="0"/>
                      <wp:lineTo x="-105" y="0"/>
                    </wp:wrapPolygon>
                  </wp:wrapThrough>
                  <wp:docPr id="72" name="Picture 46" descr="Picture 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Picture 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-36000" contrast="72000"/>
                          </a:blip>
                          <a:srcRect r="2145" b="115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1125" cy="2747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60B3B" w:rsidRDefault="00760B3B" w:rsidP="00760B3B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Diagram 5.1</w:t>
            </w:r>
          </w:p>
          <w:p w:rsidR="00864A5D" w:rsidRPr="0031759F" w:rsidRDefault="00760B3B" w:rsidP="0031759F">
            <w:pPr>
              <w:jc w:val="center"/>
              <w:rPr>
                <w:lang w:val="sv-SE"/>
              </w:rPr>
            </w:pPr>
            <w:r w:rsidRPr="00D57661">
              <w:rPr>
                <w:i/>
                <w:iCs/>
                <w:lang w:val="sv-SE"/>
              </w:rPr>
              <w:t>Rajah 5.1</w:t>
            </w:r>
          </w:p>
        </w:tc>
      </w:tr>
      <w:tr w:rsidR="00864A5D" w:rsidRPr="002229F4">
        <w:tc>
          <w:tcPr>
            <w:tcW w:w="828" w:type="dxa"/>
          </w:tcPr>
          <w:p w:rsidR="00864A5D" w:rsidRPr="002229F4" w:rsidRDefault="00760B3B">
            <w:r>
              <w:t>(a)(i)</w:t>
            </w:r>
          </w:p>
        </w:tc>
        <w:tc>
          <w:tcPr>
            <w:tcW w:w="8417" w:type="dxa"/>
          </w:tcPr>
          <w:p w:rsidR="00760B3B" w:rsidRPr="00DF3D34" w:rsidRDefault="00760B3B" w:rsidP="0031759F">
            <w:pPr>
              <w:autoSpaceDE w:val="0"/>
              <w:autoSpaceDN w:val="0"/>
              <w:adjustRightInd w:val="0"/>
              <w:spacing w:line="360" w:lineRule="auto"/>
              <w:ind w:left="720" w:hanging="720"/>
              <w:rPr>
                <w:position w:val="6"/>
              </w:rPr>
            </w:pPr>
            <w:r w:rsidRPr="00DF3D34">
              <w:rPr>
                <w:position w:val="6"/>
              </w:rPr>
              <w:t>Name the type of Twins P and Twins Q</w:t>
            </w:r>
          </w:p>
          <w:p w:rsidR="00760B3B" w:rsidRPr="00760B3B" w:rsidRDefault="00760B3B" w:rsidP="0031759F">
            <w:pPr>
              <w:autoSpaceDE w:val="0"/>
              <w:autoSpaceDN w:val="0"/>
              <w:adjustRightInd w:val="0"/>
              <w:spacing w:line="360" w:lineRule="auto"/>
              <w:ind w:left="720" w:hanging="720"/>
              <w:rPr>
                <w:i/>
                <w:color w:val="000000"/>
              </w:rPr>
            </w:pPr>
            <w:r w:rsidRPr="00760B3B">
              <w:rPr>
                <w:i/>
                <w:color w:val="000000"/>
              </w:rPr>
              <w:t>Namakan jenis anak kembar P dan jenis anak kembar Q</w:t>
            </w:r>
          </w:p>
          <w:p w:rsidR="00760B3B" w:rsidRDefault="00760B3B" w:rsidP="00760B3B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</w:p>
          <w:p w:rsidR="00760B3B" w:rsidRPr="00D57661" w:rsidRDefault="00760B3B" w:rsidP="00760B3B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D57661">
              <w:rPr>
                <w:iCs/>
                <w:color w:val="000000"/>
              </w:rPr>
              <w:t xml:space="preserve">Twin P / </w:t>
            </w:r>
            <w:r w:rsidRPr="00760B3B">
              <w:rPr>
                <w:i/>
                <w:iCs/>
                <w:color w:val="000000"/>
              </w:rPr>
              <w:t>Kembar P</w:t>
            </w:r>
            <w:r w:rsidRPr="00D57661">
              <w:rPr>
                <w:iCs/>
                <w:color w:val="000000"/>
              </w:rPr>
              <w:t xml:space="preserve">: </w:t>
            </w:r>
            <w:r>
              <w:rPr>
                <w:iCs/>
                <w:color w:val="000000"/>
              </w:rPr>
              <w:t>...</w:t>
            </w:r>
            <w:r w:rsidRPr="00D57661">
              <w:rPr>
                <w:iCs/>
                <w:color w:val="000000"/>
              </w:rPr>
              <w:t>…………………………………………………………………</w:t>
            </w:r>
          </w:p>
          <w:p w:rsidR="00760B3B" w:rsidRDefault="00760B3B" w:rsidP="00760B3B">
            <w:pPr>
              <w:autoSpaceDE w:val="0"/>
              <w:autoSpaceDN w:val="0"/>
              <w:adjustRightInd w:val="0"/>
              <w:ind w:left="720" w:hanging="402"/>
              <w:rPr>
                <w:iCs/>
                <w:color w:val="000000"/>
              </w:rPr>
            </w:pPr>
          </w:p>
          <w:p w:rsidR="00760B3B" w:rsidRPr="00D57661" w:rsidRDefault="00760B3B" w:rsidP="00760B3B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D57661">
              <w:rPr>
                <w:iCs/>
                <w:color w:val="000000"/>
              </w:rPr>
              <w:t xml:space="preserve">Twin Q / </w:t>
            </w:r>
            <w:r w:rsidRPr="00760B3B">
              <w:rPr>
                <w:i/>
                <w:iCs/>
                <w:color w:val="000000"/>
              </w:rPr>
              <w:t>Kembar Q</w:t>
            </w:r>
            <w:r>
              <w:rPr>
                <w:iCs/>
                <w:color w:val="000000"/>
              </w:rPr>
              <w:t xml:space="preserve"> : ...……………………………………….…………….…………</w:t>
            </w:r>
          </w:p>
          <w:p w:rsidR="00760B3B" w:rsidRDefault="00760B3B" w:rsidP="00760B3B">
            <w:pPr>
              <w:jc w:val="right"/>
              <w:rPr>
                <w:iCs/>
                <w:color w:val="000000"/>
              </w:rPr>
            </w:pPr>
            <w:r w:rsidRPr="00D57661">
              <w:rPr>
                <w:iCs/>
                <w:color w:val="000000"/>
              </w:rPr>
              <w:t>[2 marks]</w:t>
            </w:r>
          </w:p>
          <w:p w:rsidR="00864A5D" w:rsidRPr="002229F4" w:rsidRDefault="00864A5D" w:rsidP="00690B32">
            <w:pPr>
              <w:spacing w:line="360" w:lineRule="auto"/>
            </w:pPr>
          </w:p>
        </w:tc>
      </w:tr>
      <w:tr w:rsidR="00864A5D" w:rsidRPr="002229F4">
        <w:tc>
          <w:tcPr>
            <w:tcW w:w="828" w:type="dxa"/>
          </w:tcPr>
          <w:p w:rsidR="00864A5D" w:rsidRPr="002229F4" w:rsidRDefault="0031759F">
            <w:r>
              <w:t xml:space="preserve">   (ii)</w:t>
            </w:r>
          </w:p>
        </w:tc>
        <w:tc>
          <w:tcPr>
            <w:tcW w:w="8417" w:type="dxa"/>
          </w:tcPr>
          <w:p w:rsidR="0031759F" w:rsidRDefault="0031759F" w:rsidP="0031759F">
            <w:pPr>
              <w:autoSpaceDE w:val="0"/>
              <w:autoSpaceDN w:val="0"/>
              <w:adjustRightInd w:val="0"/>
              <w:spacing w:line="360" w:lineRule="auto"/>
              <w:ind w:left="720" w:hanging="720"/>
              <w:rPr>
                <w:position w:val="10"/>
              </w:rPr>
            </w:pPr>
            <w:r>
              <w:rPr>
                <w:position w:val="10"/>
              </w:rPr>
              <w:t>Explain how twin Q is formed.</w:t>
            </w:r>
          </w:p>
          <w:p w:rsidR="0031759F" w:rsidRPr="0031759F" w:rsidRDefault="0031759F" w:rsidP="0031759F">
            <w:pPr>
              <w:autoSpaceDE w:val="0"/>
              <w:autoSpaceDN w:val="0"/>
              <w:adjustRightInd w:val="0"/>
              <w:spacing w:line="360" w:lineRule="auto"/>
              <w:rPr>
                <w:i/>
              </w:rPr>
            </w:pPr>
            <w:r w:rsidRPr="0031759F">
              <w:rPr>
                <w:i/>
              </w:rPr>
              <w:t>Terangkan bagaimana anak kembar Q terbentuk.</w:t>
            </w:r>
          </w:p>
          <w:p w:rsidR="0031759F" w:rsidRPr="0031759F" w:rsidRDefault="0031759F" w:rsidP="0031759F">
            <w:pPr>
              <w:autoSpaceDE w:val="0"/>
              <w:autoSpaceDN w:val="0"/>
              <w:adjustRightInd w:val="0"/>
              <w:spacing w:line="480" w:lineRule="auto"/>
              <w:ind w:left="720" w:hanging="402"/>
              <w:rPr>
                <w:i/>
              </w:rPr>
            </w:pPr>
          </w:p>
          <w:p w:rsidR="0031759F" w:rsidRPr="00D57661" w:rsidRDefault="0031759F" w:rsidP="0031759F">
            <w:pPr>
              <w:autoSpaceDE w:val="0"/>
              <w:autoSpaceDN w:val="0"/>
              <w:adjustRightInd w:val="0"/>
              <w:spacing w:line="480" w:lineRule="auto"/>
              <w:rPr>
                <w:iCs/>
                <w:position w:val="10"/>
              </w:rPr>
            </w:pPr>
            <w:r w:rsidRPr="00D57661">
              <w:rPr>
                <w:iCs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iCs/>
              </w:rPr>
              <w:t>………………………....</w:t>
            </w:r>
          </w:p>
          <w:p w:rsidR="0031759F" w:rsidRDefault="0031759F" w:rsidP="0031759F">
            <w:pPr>
              <w:jc w:val="right"/>
              <w:rPr>
                <w:iCs/>
                <w:lang w:val="sv-SE"/>
              </w:rPr>
            </w:pPr>
            <w:r w:rsidRPr="00D57661">
              <w:rPr>
                <w:iCs/>
                <w:lang w:val="sv-SE"/>
              </w:rPr>
              <w:t>[3 marks]</w:t>
            </w:r>
          </w:p>
          <w:p w:rsidR="00864A5D" w:rsidRPr="002229F4" w:rsidRDefault="00864A5D" w:rsidP="00690B32">
            <w:pPr>
              <w:spacing w:line="360" w:lineRule="auto"/>
            </w:pPr>
          </w:p>
        </w:tc>
      </w:tr>
    </w:tbl>
    <w:p w:rsidR="003C0524" w:rsidRDefault="003C052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28"/>
        <w:gridCol w:w="8417"/>
      </w:tblGrid>
      <w:tr w:rsidR="00864A5D" w:rsidRPr="002229F4">
        <w:tc>
          <w:tcPr>
            <w:tcW w:w="828" w:type="dxa"/>
          </w:tcPr>
          <w:p w:rsidR="00864A5D" w:rsidRPr="002229F4" w:rsidRDefault="003C0524">
            <w:r>
              <w:t xml:space="preserve">  (b)</w:t>
            </w:r>
          </w:p>
        </w:tc>
        <w:tc>
          <w:tcPr>
            <w:tcW w:w="8417" w:type="dxa"/>
          </w:tcPr>
          <w:p w:rsidR="003C0524" w:rsidRDefault="003C0524" w:rsidP="003C0524">
            <w:pPr>
              <w:autoSpaceDE w:val="0"/>
              <w:autoSpaceDN w:val="0"/>
              <w:adjustRightInd w:val="0"/>
              <w:spacing w:line="360" w:lineRule="auto"/>
              <w:ind w:left="720" w:hanging="720"/>
              <w:rPr>
                <w:position w:val="10"/>
              </w:rPr>
            </w:pPr>
            <w:r>
              <w:rPr>
                <w:position w:val="10"/>
              </w:rPr>
              <w:t>Explain how twin Q is formed.</w:t>
            </w:r>
          </w:p>
          <w:p w:rsidR="003C0524" w:rsidRPr="003C0524" w:rsidRDefault="003C0524" w:rsidP="003C0524">
            <w:pPr>
              <w:autoSpaceDE w:val="0"/>
              <w:autoSpaceDN w:val="0"/>
              <w:adjustRightInd w:val="0"/>
              <w:spacing w:line="360" w:lineRule="auto"/>
              <w:rPr>
                <w:i/>
              </w:rPr>
            </w:pPr>
            <w:r w:rsidRPr="003C0524">
              <w:rPr>
                <w:i/>
              </w:rPr>
              <w:t>Terangkan bagaimana anak kembar Q terbentuk.</w:t>
            </w:r>
          </w:p>
          <w:p w:rsidR="003C0524" w:rsidRPr="003C0524" w:rsidRDefault="003C0524" w:rsidP="003C0524">
            <w:pPr>
              <w:autoSpaceDE w:val="0"/>
              <w:autoSpaceDN w:val="0"/>
              <w:adjustRightInd w:val="0"/>
              <w:spacing w:line="480" w:lineRule="auto"/>
              <w:ind w:left="720" w:hanging="402"/>
              <w:rPr>
                <w:i/>
              </w:rPr>
            </w:pPr>
          </w:p>
          <w:p w:rsidR="003C0524" w:rsidRPr="00D57661" w:rsidRDefault="003C0524" w:rsidP="003C0524">
            <w:pPr>
              <w:autoSpaceDE w:val="0"/>
              <w:autoSpaceDN w:val="0"/>
              <w:adjustRightInd w:val="0"/>
              <w:spacing w:line="480" w:lineRule="auto"/>
              <w:rPr>
                <w:iCs/>
                <w:position w:val="10"/>
              </w:rPr>
            </w:pPr>
            <w:r w:rsidRPr="00D57661">
              <w:rPr>
                <w:iCs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iCs/>
              </w:rPr>
              <w:t>………………………....</w:t>
            </w:r>
          </w:p>
          <w:p w:rsidR="00864A5D" w:rsidRPr="003C0524" w:rsidRDefault="003C0524" w:rsidP="003C0524">
            <w:pPr>
              <w:jc w:val="right"/>
              <w:rPr>
                <w:iCs/>
                <w:lang w:val="sv-SE"/>
              </w:rPr>
            </w:pPr>
            <w:r w:rsidRPr="00D57661">
              <w:rPr>
                <w:iCs/>
                <w:lang w:val="sv-SE"/>
              </w:rPr>
              <w:t>[3 marks]</w:t>
            </w:r>
          </w:p>
        </w:tc>
      </w:tr>
      <w:tr w:rsidR="003C0524" w:rsidRPr="002229F4">
        <w:tc>
          <w:tcPr>
            <w:tcW w:w="828" w:type="dxa"/>
          </w:tcPr>
          <w:p w:rsidR="003C0524" w:rsidRDefault="003C0524">
            <w:r>
              <w:t xml:space="preserve">  (c)</w:t>
            </w:r>
          </w:p>
        </w:tc>
        <w:tc>
          <w:tcPr>
            <w:tcW w:w="8417" w:type="dxa"/>
          </w:tcPr>
          <w:p w:rsidR="003C0524" w:rsidRPr="00DF3D34" w:rsidRDefault="003C0524" w:rsidP="003C0524">
            <w:pPr>
              <w:spacing w:line="360" w:lineRule="auto"/>
            </w:pPr>
            <w:r>
              <w:t xml:space="preserve">Diagram </w:t>
            </w:r>
            <w:r w:rsidRPr="00DF3D34">
              <w:t xml:space="preserve"> 5.2 shows another two pairs of twins.</w:t>
            </w:r>
          </w:p>
          <w:p w:rsidR="003C0524" w:rsidRDefault="003C0524" w:rsidP="003C0524">
            <w:pPr>
              <w:spacing w:line="360" w:lineRule="auto"/>
              <w:rPr>
                <w:i/>
                <w:lang w:val="sv-SE"/>
              </w:rPr>
            </w:pPr>
            <w:r w:rsidRPr="00DF3D34">
              <w:rPr>
                <w:i/>
                <w:lang w:val="sv-SE"/>
              </w:rPr>
              <w:t>Rajah 5.2 menunjukkan dua pasang anak kembar yang lain.</w:t>
            </w:r>
          </w:p>
          <w:p w:rsidR="003C0524" w:rsidRDefault="003C0524" w:rsidP="00D64099">
            <w:pPr>
              <w:rPr>
                <w:i/>
                <w:lang w:val="sv-SE"/>
              </w:rPr>
            </w:pPr>
            <w:r>
              <w:rPr>
                <w:noProof/>
              </w:rPr>
              <w:pict>
                <v:group id="_x0000_s1101" style="position:absolute;margin-left:21.85pt;margin-top:5.5pt;width:292pt;height:181.7pt;z-index:251667968" coordorigin="3510,5711" coordsize="6940,5268" wrapcoords="-47 0 -47 18523 21600 18523 21600 0 -47 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4" o:spid="_x0000_s1102" type="#_x0000_t75" alt="Picture 011" style="position:absolute;left:3510;top:5711;width:6940;height:4538;visibility:visible" wrapcoords="-45 0 -45 21538 21600 21538 21600 0 -45 0">
                    <v:imagedata r:id="rId8" o:title="Picture 011" cropbottom="10103f" gain="93623f" blacklevel="3932f" grayscale="t" bilevel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103" type="#_x0000_t202" style="position:absolute;left:4840;top:10418;width:1320;height:551" wrapcoords="0 0 21600 0 21600 21600 0 21600 0 0" filled="f" stroked="f">
                    <v:textbox style="mso-next-textbox:#_x0000_s1103">
                      <w:txbxContent>
                        <w:p w:rsidR="00477F19" w:rsidRPr="00243347" w:rsidRDefault="00477F19">
                          <w:r w:rsidRPr="00243347">
                            <w:t>Twin R</w:t>
                          </w:r>
                        </w:p>
                      </w:txbxContent>
                    </v:textbox>
                  </v:shape>
                  <v:shape id="_x0000_s1104" type="#_x0000_t202" style="position:absolute;left:8145;top:10428;width:1320;height:551" wrapcoords="0 0 21600 0 21600 21600 0 21600 0 0" filled="f" stroked="f">
                    <v:textbox style="mso-next-textbox:#_x0000_s1104">
                      <w:txbxContent>
                        <w:p w:rsidR="00477F19" w:rsidRPr="00243347" w:rsidRDefault="00477F19" w:rsidP="00D64099">
                          <w:r>
                            <w:t>Twin S</w:t>
                          </w:r>
                        </w:p>
                      </w:txbxContent>
                    </v:textbox>
                  </v:shape>
                  <w10:wrap type="tight"/>
                </v:group>
              </w:pict>
            </w:r>
          </w:p>
          <w:p w:rsidR="003C0524" w:rsidRDefault="003C0524" w:rsidP="00D64099">
            <w:pPr>
              <w:rPr>
                <w:i/>
                <w:lang w:val="sv-SE"/>
              </w:rPr>
            </w:pPr>
          </w:p>
          <w:p w:rsidR="003C0524" w:rsidRDefault="003C0524" w:rsidP="00D64099">
            <w:pPr>
              <w:rPr>
                <w:i/>
                <w:lang w:val="sv-SE"/>
              </w:rPr>
            </w:pPr>
          </w:p>
          <w:p w:rsidR="003C0524" w:rsidRDefault="003C0524" w:rsidP="00D64099">
            <w:pPr>
              <w:rPr>
                <w:i/>
                <w:lang w:val="sv-SE"/>
              </w:rPr>
            </w:pPr>
          </w:p>
          <w:p w:rsidR="003C0524" w:rsidRDefault="003C0524" w:rsidP="00D64099">
            <w:pPr>
              <w:rPr>
                <w:i/>
                <w:lang w:val="sv-SE"/>
              </w:rPr>
            </w:pPr>
          </w:p>
          <w:p w:rsidR="003C0524" w:rsidRDefault="003C0524" w:rsidP="00D64099">
            <w:pPr>
              <w:rPr>
                <w:i/>
                <w:lang w:val="sv-SE"/>
              </w:rPr>
            </w:pPr>
          </w:p>
          <w:p w:rsidR="003C0524" w:rsidRDefault="003C0524" w:rsidP="00D64099">
            <w:pPr>
              <w:rPr>
                <w:i/>
                <w:lang w:val="sv-SE"/>
              </w:rPr>
            </w:pPr>
          </w:p>
          <w:p w:rsidR="003C0524" w:rsidRDefault="003C0524" w:rsidP="00D64099">
            <w:pPr>
              <w:rPr>
                <w:i/>
                <w:lang w:val="sv-SE"/>
              </w:rPr>
            </w:pPr>
          </w:p>
          <w:p w:rsidR="003C0524" w:rsidRDefault="003C0524" w:rsidP="00D64099">
            <w:pPr>
              <w:rPr>
                <w:i/>
                <w:lang w:val="sv-SE"/>
              </w:rPr>
            </w:pPr>
          </w:p>
          <w:p w:rsidR="003C0524" w:rsidRDefault="003C0524" w:rsidP="00D64099">
            <w:pPr>
              <w:rPr>
                <w:i/>
                <w:lang w:val="sv-SE"/>
              </w:rPr>
            </w:pPr>
          </w:p>
          <w:p w:rsidR="003C0524" w:rsidRDefault="003C0524" w:rsidP="00D64099">
            <w:pPr>
              <w:rPr>
                <w:i/>
                <w:lang w:val="sv-SE"/>
              </w:rPr>
            </w:pPr>
          </w:p>
          <w:p w:rsidR="003C0524" w:rsidRDefault="003C0524" w:rsidP="00D64099">
            <w:pPr>
              <w:rPr>
                <w:i/>
                <w:lang w:val="sv-SE"/>
              </w:rPr>
            </w:pPr>
          </w:p>
          <w:p w:rsidR="003C0524" w:rsidRDefault="003C0524" w:rsidP="00D64099">
            <w:pPr>
              <w:rPr>
                <w:i/>
                <w:lang w:val="sv-SE"/>
              </w:rPr>
            </w:pPr>
          </w:p>
          <w:p w:rsidR="003C0524" w:rsidRDefault="003C0524" w:rsidP="00D64099">
            <w:pPr>
              <w:rPr>
                <w:i/>
                <w:lang w:val="sv-SE"/>
              </w:rPr>
            </w:pPr>
          </w:p>
          <w:p w:rsidR="003C0524" w:rsidRPr="003B2C26" w:rsidRDefault="003C0524" w:rsidP="00D64099">
            <w:pPr>
              <w:jc w:val="center"/>
              <w:rPr>
                <w:iCs/>
                <w:lang w:val="sv-SE"/>
              </w:rPr>
            </w:pPr>
            <w:r>
              <w:rPr>
                <w:iCs/>
                <w:lang w:val="sv-SE"/>
              </w:rPr>
              <w:t>D</w:t>
            </w:r>
            <w:r w:rsidRPr="003B2C26">
              <w:rPr>
                <w:iCs/>
                <w:lang w:val="sv-SE"/>
              </w:rPr>
              <w:t>iagram 5.2</w:t>
            </w:r>
          </w:p>
          <w:p w:rsidR="003C0524" w:rsidRDefault="003C0524" w:rsidP="00D64099">
            <w:pPr>
              <w:jc w:val="center"/>
              <w:rPr>
                <w:i/>
                <w:lang w:val="sv-SE"/>
              </w:rPr>
            </w:pPr>
            <w:r w:rsidRPr="003B2C26">
              <w:rPr>
                <w:i/>
                <w:lang w:val="sv-SE"/>
              </w:rPr>
              <w:t>Rajah 5.2</w:t>
            </w:r>
          </w:p>
          <w:p w:rsidR="003C0524" w:rsidRPr="003B2C26" w:rsidRDefault="003C0524" w:rsidP="00D64099">
            <w:pPr>
              <w:jc w:val="center"/>
              <w:rPr>
                <w:i/>
                <w:lang w:val="sv-SE"/>
              </w:rPr>
            </w:pPr>
          </w:p>
        </w:tc>
      </w:tr>
      <w:tr w:rsidR="003C0524" w:rsidRPr="002229F4">
        <w:tc>
          <w:tcPr>
            <w:tcW w:w="828" w:type="dxa"/>
          </w:tcPr>
          <w:p w:rsidR="003C0524" w:rsidRDefault="003C0524">
            <w:r>
              <w:t xml:space="preserve">     </w:t>
            </w:r>
          </w:p>
        </w:tc>
        <w:tc>
          <w:tcPr>
            <w:tcW w:w="8417" w:type="dxa"/>
          </w:tcPr>
          <w:p w:rsidR="003C0524" w:rsidRDefault="003C0524" w:rsidP="00D64099">
            <w:r>
              <w:t>Explain why there are differences between Twin R and S.</w:t>
            </w:r>
          </w:p>
          <w:p w:rsidR="003C0524" w:rsidRPr="003C0524" w:rsidRDefault="003C0524" w:rsidP="00D64099">
            <w:pPr>
              <w:rPr>
                <w:i/>
                <w:iCs/>
              </w:rPr>
            </w:pPr>
            <w:r w:rsidRPr="003C0524">
              <w:rPr>
                <w:i/>
                <w:iCs/>
              </w:rPr>
              <w:t>Terangkan mengapa wujud perbezaan di antara kembar R dan S.</w:t>
            </w:r>
          </w:p>
          <w:p w:rsidR="003C0524" w:rsidRPr="003C0524" w:rsidRDefault="003C0524" w:rsidP="00D64099">
            <w:pPr>
              <w:spacing w:line="480" w:lineRule="auto"/>
            </w:pPr>
          </w:p>
          <w:p w:rsidR="003C0524" w:rsidRDefault="003C0524" w:rsidP="00D64099">
            <w:pPr>
              <w:spacing w:line="480" w:lineRule="auto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41242">
              <w:t>……</w:t>
            </w:r>
          </w:p>
          <w:p w:rsidR="003C0524" w:rsidRPr="003B2C26" w:rsidRDefault="003C0524" w:rsidP="00D64099">
            <w:pPr>
              <w:spacing w:line="480" w:lineRule="auto"/>
              <w:jc w:val="right"/>
            </w:pPr>
            <w:r>
              <w:t>[4 marks]</w:t>
            </w:r>
          </w:p>
        </w:tc>
      </w:tr>
    </w:tbl>
    <w:p w:rsidR="00C41242" w:rsidRDefault="00C41242"/>
    <w:sectPr w:rsidR="00C41242" w:rsidSect="00213AA9">
      <w:headerReference w:type="even" r:id="rId9"/>
      <w:headerReference w:type="default" r:id="rId10"/>
      <w:footerReference w:type="default" r:id="rId11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922" w:rsidRDefault="00945922">
      <w:r>
        <w:separator/>
      </w:r>
    </w:p>
  </w:endnote>
  <w:endnote w:type="continuationSeparator" w:id="1">
    <w:p w:rsidR="00945922" w:rsidRDefault="00945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F19" w:rsidRPr="00B91B69" w:rsidRDefault="00477F19" w:rsidP="00213AA9">
    <w:pPr>
      <w:pStyle w:val="Footer"/>
      <w:rPr>
        <w:b/>
        <w:lang w:val="fi-FI"/>
      </w:rPr>
    </w:pPr>
    <w:r w:rsidRPr="00B91B69">
      <w:rPr>
        <w:b/>
        <w:lang w:val="fi-FI"/>
      </w:rPr>
      <w:t>4551/</w:t>
    </w:r>
    <w:r>
      <w:rPr>
        <w:b/>
        <w:lang w:val="fi-FI"/>
      </w:rPr>
      <w:t>2</w:t>
    </w:r>
    <w:r w:rsidRPr="00B91B69">
      <w:rPr>
        <w:b/>
        <w:sz w:val="20"/>
        <w:szCs w:val="20"/>
        <w:lang w:val="fi-FI"/>
      </w:rPr>
      <w:t xml:space="preserve"> </w:t>
    </w:r>
    <w:r w:rsidRPr="00B91B69">
      <w:rPr>
        <w:rFonts w:ascii="Microsoft Sans Serif" w:hAnsi="Microsoft Sans Serif" w:cs="Microsoft Sans Serif"/>
        <w:b/>
        <w:sz w:val="16"/>
        <w:szCs w:val="16"/>
        <w:lang w:val="fi-FI"/>
      </w:rPr>
      <w:t>©</w:t>
    </w:r>
    <w:r>
      <w:rPr>
        <w:b/>
        <w:sz w:val="16"/>
        <w:szCs w:val="16"/>
        <w:lang w:val="fi-FI"/>
      </w:rPr>
      <w:t xml:space="preserve"> 2011 </w:t>
    </w:r>
    <w:r w:rsidRPr="00B91B69">
      <w:rPr>
        <w:b/>
        <w:sz w:val="16"/>
        <w:szCs w:val="16"/>
        <w:lang w:val="fi-FI"/>
      </w:rPr>
      <w:t>Hak Cipta Jabatan Pelajaran Perak</w:t>
    </w:r>
    <w:r w:rsidRPr="00B91B69">
      <w:rPr>
        <w:b/>
        <w:lang w:val="fi-FI"/>
      </w:rPr>
      <w:tab/>
    </w:r>
    <w:r>
      <w:rPr>
        <w:rStyle w:val="PageNumber"/>
        <w:b/>
        <w:lang w:val="fi-FI"/>
      </w:rPr>
      <w:t xml:space="preserve">                                                                      </w:t>
    </w:r>
    <w:r w:rsidRPr="00B91B69">
      <w:rPr>
        <w:rStyle w:val="PageNumber"/>
        <w:b/>
        <w:lang w:val="fi-FI"/>
      </w:rPr>
      <w:t>SULIT</w:t>
    </w:r>
  </w:p>
  <w:p w:rsidR="00477F19" w:rsidRPr="00213AA9" w:rsidRDefault="00477F19">
    <w:pPr>
      <w:pStyle w:val="Footer"/>
      <w:rPr>
        <w:lang w:val="fi-F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922" w:rsidRDefault="00945922">
      <w:r>
        <w:separator/>
      </w:r>
    </w:p>
  </w:footnote>
  <w:footnote w:type="continuationSeparator" w:id="1">
    <w:p w:rsidR="00945922" w:rsidRDefault="009459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F19" w:rsidRDefault="00477F19" w:rsidP="007A63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7F19" w:rsidRDefault="00477F1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F19" w:rsidRDefault="00477F19" w:rsidP="007A63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95C7C">
      <w:rPr>
        <w:rStyle w:val="PageNumber"/>
        <w:noProof/>
      </w:rPr>
      <w:t>1</w:t>
    </w:r>
    <w:r>
      <w:rPr>
        <w:rStyle w:val="PageNumber"/>
      </w:rPr>
      <w:fldChar w:fldCharType="end"/>
    </w:r>
  </w:p>
  <w:p w:rsidR="00477F19" w:rsidRPr="0020091D" w:rsidRDefault="00477F19" w:rsidP="00213AA9">
    <w:pPr>
      <w:pStyle w:val="Header"/>
      <w:rPr>
        <w:b/>
        <w:lang w:val="sv-SE"/>
      </w:rPr>
    </w:pPr>
    <w:r>
      <w:rPr>
        <w:b/>
        <w:lang w:val="sv-SE"/>
      </w:rPr>
      <w:t>SOLAF 2                                                                                                                    4551/2</w:t>
    </w:r>
  </w:p>
  <w:p w:rsidR="00477F19" w:rsidRDefault="00477F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30220"/>
    <w:multiLevelType w:val="hybridMultilevel"/>
    <w:tmpl w:val="0F06AA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2C7039"/>
    <w:multiLevelType w:val="hybridMultilevel"/>
    <w:tmpl w:val="8EBA0A9A"/>
    <w:lvl w:ilvl="0" w:tplc="1728A71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5A328B"/>
    <w:multiLevelType w:val="hybridMultilevel"/>
    <w:tmpl w:val="D8EA44D6"/>
    <w:lvl w:ilvl="0" w:tplc="37DC4C8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9B7CDA"/>
    <w:multiLevelType w:val="hybridMultilevel"/>
    <w:tmpl w:val="E58E2FF0"/>
    <w:lvl w:ilvl="0" w:tplc="6E04F9E8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3AA9"/>
    <w:rsid w:val="000A49F0"/>
    <w:rsid w:val="000F6910"/>
    <w:rsid w:val="001C3961"/>
    <w:rsid w:val="00213AA9"/>
    <w:rsid w:val="00214838"/>
    <w:rsid w:val="002229F4"/>
    <w:rsid w:val="0031759F"/>
    <w:rsid w:val="00323F3E"/>
    <w:rsid w:val="003C0524"/>
    <w:rsid w:val="00442F76"/>
    <w:rsid w:val="00477F19"/>
    <w:rsid w:val="00680672"/>
    <w:rsid w:val="00686DBE"/>
    <w:rsid w:val="00690B32"/>
    <w:rsid w:val="006C3F32"/>
    <w:rsid w:val="006E51B0"/>
    <w:rsid w:val="007061E3"/>
    <w:rsid w:val="00760B3B"/>
    <w:rsid w:val="007A6300"/>
    <w:rsid w:val="007F196E"/>
    <w:rsid w:val="00864A5D"/>
    <w:rsid w:val="0091106F"/>
    <w:rsid w:val="00920267"/>
    <w:rsid w:val="00945922"/>
    <w:rsid w:val="00A75BBF"/>
    <w:rsid w:val="00BC1DA1"/>
    <w:rsid w:val="00C41242"/>
    <w:rsid w:val="00C55D2A"/>
    <w:rsid w:val="00CD5408"/>
    <w:rsid w:val="00CE5A92"/>
    <w:rsid w:val="00CF35A5"/>
    <w:rsid w:val="00D229A9"/>
    <w:rsid w:val="00D60BA8"/>
    <w:rsid w:val="00D64099"/>
    <w:rsid w:val="00D94E8B"/>
    <w:rsid w:val="00E526C1"/>
    <w:rsid w:val="00E95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3AA9"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213AA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213A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213AA9"/>
    <w:rPr>
      <w:sz w:val="24"/>
      <w:szCs w:val="24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rsid w:val="00213AA9"/>
    <w:rPr>
      <w:sz w:val="24"/>
      <w:szCs w:val="24"/>
      <w:lang w:val="en-US" w:eastAsia="en-US" w:bidi="ar-SA"/>
    </w:rPr>
  </w:style>
  <w:style w:type="character" w:styleId="PageNumber">
    <w:name w:val="page number"/>
    <w:basedOn w:val="DefaultParagraphFont"/>
    <w:rsid w:val="00213AA9"/>
  </w:style>
  <w:style w:type="table" w:styleId="TableGrid">
    <w:name w:val="Table Grid"/>
    <w:basedOn w:val="TableNormal"/>
    <w:rsid w:val="00213A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basedOn w:val="DefaultParagraphFont"/>
    <w:rsid w:val="00CF35A5"/>
    <w:rPr>
      <w:rFonts w:ascii="Times New Roman" w:hAnsi="Times New Roman" w:cs="Times New Roman"/>
      <w:sz w:val="22"/>
      <w:szCs w:val="22"/>
    </w:rPr>
  </w:style>
  <w:style w:type="paragraph" w:customStyle="1" w:styleId="TableContents">
    <w:name w:val="Table Contents"/>
    <w:basedOn w:val="Normal"/>
    <w:rsid w:val="00CF35A5"/>
    <w:pPr>
      <w:widowControl w:val="0"/>
      <w:suppressLineNumbers/>
      <w:suppressAutoHyphens/>
    </w:pPr>
    <w:rPr>
      <w:rFonts w:eastAsia="SimSun" w:cs="Tahoma"/>
      <w:kern w:val="1"/>
      <w:lang w:val="en-MY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2011-08-09T16:07:00Z</dcterms:created>
  <dcterms:modified xsi:type="dcterms:W3CDTF">2011-08-09T16:07:00Z</dcterms:modified>
</cp:coreProperties>
</file>